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A5FA8" w14:textId="77777777" w:rsidR="006A56C2" w:rsidRPr="006A56C2" w:rsidRDefault="006A56C2" w:rsidP="006A56C2">
      <w:pPr>
        <w:ind w:left="6804"/>
        <w:rPr>
          <w:bCs/>
          <w:sz w:val="18"/>
          <w:szCs w:val="18"/>
        </w:rPr>
      </w:pPr>
      <w:r w:rsidRPr="006A56C2">
        <w:rPr>
          <w:bCs/>
          <w:sz w:val="18"/>
          <w:szCs w:val="18"/>
        </w:rPr>
        <w:t xml:space="preserve">Kaišiadorių r. Rumšiškių </w:t>
      </w:r>
    </w:p>
    <w:p w14:paraId="49D49CC0" w14:textId="77777777" w:rsidR="006A56C2" w:rsidRPr="006A56C2" w:rsidRDefault="006A56C2" w:rsidP="006A56C2">
      <w:pPr>
        <w:ind w:left="6804"/>
        <w:rPr>
          <w:bCs/>
          <w:sz w:val="18"/>
          <w:szCs w:val="18"/>
        </w:rPr>
      </w:pPr>
      <w:r w:rsidRPr="006A56C2">
        <w:rPr>
          <w:bCs/>
          <w:sz w:val="18"/>
          <w:szCs w:val="18"/>
        </w:rPr>
        <w:t>Antano Baranausko gimnazijos</w:t>
      </w:r>
    </w:p>
    <w:p w14:paraId="7C8E612A" w14:textId="145C1984" w:rsidR="006A56C2" w:rsidRPr="006A56C2" w:rsidRDefault="006A56C2" w:rsidP="006A56C2">
      <w:pPr>
        <w:ind w:left="6804"/>
        <w:rPr>
          <w:bCs/>
          <w:sz w:val="18"/>
          <w:szCs w:val="18"/>
        </w:rPr>
      </w:pPr>
      <w:r w:rsidRPr="006A56C2">
        <w:rPr>
          <w:bCs/>
          <w:sz w:val="18"/>
          <w:szCs w:val="18"/>
        </w:rPr>
        <w:t>202</w:t>
      </w:r>
      <w:r>
        <w:rPr>
          <w:bCs/>
          <w:sz w:val="18"/>
          <w:szCs w:val="18"/>
        </w:rPr>
        <w:t>3</w:t>
      </w:r>
      <w:r w:rsidRPr="006A56C2">
        <w:rPr>
          <w:bCs/>
          <w:sz w:val="18"/>
          <w:szCs w:val="18"/>
        </w:rPr>
        <w:t>-202</w:t>
      </w:r>
      <w:r>
        <w:rPr>
          <w:bCs/>
          <w:sz w:val="18"/>
          <w:szCs w:val="18"/>
        </w:rPr>
        <w:t>4</w:t>
      </w:r>
      <w:r w:rsidRPr="006A56C2">
        <w:rPr>
          <w:bCs/>
          <w:sz w:val="18"/>
          <w:szCs w:val="18"/>
        </w:rPr>
        <w:t xml:space="preserve"> ir 202</w:t>
      </w:r>
      <w:r>
        <w:rPr>
          <w:bCs/>
          <w:sz w:val="18"/>
          <w:szCs w:val="18"/>
        </w:rPr>
        <w:t>4</w:t>
      </w:r>
      <w:r w:rsidRPr="006A56C2">
        <w:rPr>
          <w:bCs/>
          <w:sz w:val="18"/>
          <w:szCs w:val="18"/>
        </w:rPr>
        <w:t>-</w:t>
      </w:r>
      <w:bookmarkStart w:id="0" w:name="_GoBack"/>
      <w:bookmarkEnd w:id="0"/>
      <w:r w:rsidRPr="006A56C2">
        <w:rPr>
          <w:bCs/>
          <w:sz w:val="18"/>
          <w:szCs w:val="18"/>
        </w:rPr>
        <w:t>202</w:t>
      </w:r>
      <w:r>
        <w:rPr>
          <w:bCs/>
          <w:sz w:val="18"/>
          <w:szCs w:val="18"/>
        </w:rPr>
        <w:t>5</w:t>
      </w:r>
      <w:r w:rsidRPr="006A56C2">
        <w:rPr>
          <w:bCs/>
          <w:sz w:val="18"/>
          <w:szCs w:val="18"/>
        </w:rPr>
        <w:t xml:space="preserve"> m. m.</w:t>
      </w:r>
    </w:p>
    <w:p w14:paraId="7D328C47" w14:textId="77777777" w:rsidR="006A56C2" w:rsidRPr="006A56C2" w:rsidRDefault="006A56C2" w:rsidP="006A56C2">
      <w:pPr>
        <w:ind w:left="6804"/>
        <w:rPr>
          <w:bCs/>
          <w:sz w:val="18"/>
          <w:szCs w:val="18"/>
        </w:rPr>
      </w:pPr>
      <w:r w:rsidRPr="006A56C2">
        <w:rPr>
          <w:bCs/>
          <w:sz w:val="18"/>
          <w:szCs w:val="18"/>
        </w:rPr>
        <w:t>ugdymo plano 2 priedas</w:t>
      </w:r>
    </w:p>
    <w:p w14:paraId="3757C9FD" w14:textId="77777777" w:rsidR="006A56C2" w:rsidRDefault="006A56C2">
      <w:pPr>
        <w:jc w:val="center"/>
        <w:rPr>
          <w:b/>
        </w:rPr>
      </w:pPr>
    </w:p>
    <w:p w14:paraId="6B0A50F5" w14:textId="77777777" w:rsidR="006A56C2" w:rsidRDefault="006A56C2">
      <w:pPr>
        <w:jc w:val="center"/>
        <w:rPr>
          <w:b/>
        </w:rPr>
      </w:pPr>
    </w:p>
    <w:p w14:paraId="3DA23928" w14:textId="7D2BC645" w:rsidR="006A56C2" w:rsidRDefault="006A56C2">
      <w:pPr>
        <w:jc w:val="center"/>
        <w:rPr>
          <w:b/>
        </w:rPr>
      </w:pPr>
      <w:r w:rsidRPr="006A56C2">
        <w:rPr>
          <w:b/>
        </w:rPr>
        <w:t>KAIŠIADORIŲ R. RUMŠIŠKIŲ ANTANO BARANAUSKO GIMNAZIJA</w:t>
      </w:r>
    </w:p>
    <w:p w14:paraId="6E90CEFF" w14:textId="77777777" w:rsidR="006A56C2" w:rsidRDefault="006A56C2" w:rsidP="006A56C2">
      <w:pPr>
        <w:rPr>
          <w:b/>
        </w:rPr>
      </w:pPr>
    </w:p>
    <w:p w14:paraId="7C0271EA" w14:textId="77777777" w:rsidR="006A56C2" w:rsidRDefault="006A56C2" w:rsidP="006A56C2">
      <w:pPr>
        <w:rPr>
          <w:b/>
        </w:rPr>
      </w:pPr>
    </w:p>
    <w:p w14:paraId="0172D3D5" w14:textId="643266E7" w:rsidR="0072629A" w:rsidRDefault="00333781">
      <w:pPr>
        <w:jc w:val="center"/>
        <w:rPr>
          <w:b/>
        </w:rPr>
      </w:pPr>
      <w:r>
        <w:rPr>
          <w:b/>
        </w:rPr>
        <w:t>_____________________DALYKO</w:t>
      </w:r>
      <w:r>
        <w:rPr>
          <w:b/>
          <w:i/>
        </w:rPr>
        <w:t xml:space="preserve"> </w:t>
      </w:r>
      <w:r>
        <w:rPr>
          <w:b/>
        </w:rPr>
        <w:t xml:space="preserve">ILGALAIKIS PLANAS </w:t>
      </w:r>
      <w:r>
        <w:rPr>
          <w:b/>
          <w:i/>
        </w:rPr>
        <w:t>________</w:t>
      </w:r>
      <w:r>
        <w:rPr>
          <w:b/>
        </w:rPr>
        <w:t xml:space="preserve"> KLASEI</w:t>
      </w:r>
    </w:p>
    <w:p w14:paraId="1D9BDA17" w14:textId="77777777" w:rsidR="006A56C2" w:rsidRDefault="006A56C2">
      <w:pPr>
        <w:jc w:val="center"/>
        <w:rPr>
          <w:b/>
        </w:rPr>
      </w:pPr>
    </w:p>
    <w:p w14:paraId="0395E245" w14:textId="69033565" w:rsidR="006A56C2" w:rsidRDefault="006A56C2">
      <w:pPr>
        <w:jc w:val="center"/>
        <w:rPr>
          <w:b/>
        </w:rPr>
      </w:pPr>
      <w:r>
        <w:rPr>
          <w:b/>
        </w:rPr>
        <w:t xml:space="preserve">_________ - _________ </w:t>
      </w:r>
      <w:proofErr w:type="spellStart"/>
      <w:r>
        <w:rPr>
          <w:b/>
        </w:rPr>
        <w:t>m.m</w:t>
      </w:r>
      <w:proofErr w:type="spellEnd"/>
      <w:r>
        <w:rPr>
          <w:b/>
        </w:rPr>
        <w:t>.</w:t>
      </w:r>
    </w:p>
    <w:p w14:paraId="2D353200" w14:textId="77777777" w:rsidR="0072629A" w:rsidRDefault="0072629A" w:rsidP="003F363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bookmarkStart w:id="1" w:name="_heading=h.gjdgxs" w:colFirst="0" w:colLast="0"/>
      <w:bookmarkEnd w:id="1"/>
    </w:p>
    <w:p w14:paraId="6CCBF680" w14:textId="77777777" w:rsidR="0072629A" w:rsidRDefault="00333781" w:rsidP="003F36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b/>
          <w:color w:val="000000"/>
        </w:rPr>
        <w:t xml:space="preserve">Trumpa </w:t>
      </w:r>
      <w:r>
        <w:rPr>
          <w:b/>
        </w:rPr>
        <w:t xml:space="preserve">klasės </w:t>
      </w:r>
      <w:r>
        <w:rPr>
          <w:b/>
          <w:color w:val="000000"/>
        </w:rPr>
        <w:t>(</w:t>
      </w:r>
      <w:r>
        <w:rPr>
          <w:b/>
        </w:rPr>
        <w:t>grupės</w:t>
      </w:r>
      <w:r>
        <w:rPr>
          <w:b/>
          <w:color w:val="000000"/>
        </w:rPr>
        <w:t xml:space="preserve">) charakteristika. </w:t>
      </w:r>
      <w:r>
        <w:rPr>
          <w:b/>
          <w:color w:val="000000"/>
        </w:rPr>
        <w:br/>
      </w:r>
      <w:r>
        <w:rPr>
          <w:i/>
          <w:color w:val="000000"/>
        </w:rPr>
        <w:t>(Kiek grupėje mokinių, jų mokymosi lygmuo, daugiau dėmesio reikalaujančių mokinių kiekis ir kt.)</w:t>
      </w:r>
    </w:p>
    <w:p w14:paraId="67BC834C" w14:textId="77777777" w:rsidR="0072629A" w:rsidRDefault="00333781" w:rsidP="003F36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rPr>
          <w:b/>
          <w:color w:val="000000"/>
        </w:rPr>
        <w:t>Programai skirta:</w:t>
      </w:r>
      <w:r>
        <w:rPr>
          <w:color w:val="000000"/>
        </w:rPr>
        <w:t xml:space="preserve"> </w:t>
      </w:r>
      <w:r>
        <w:rPr>
          <w:color w:val="000000"/>
        </w:rPr>
        <w:br/>
      </w:r>
      <w:r>
        <w:rPr>
          <w:i/>
          <w:color w:val="000000"/>
        </w:rPr>
        <w:t>(pvz., 3 savaitinės pamokos, 111 pamokų per metus.)</w:t>
      </w:r>
    </w:p>
    <w:p w14:paraId="4605E755" w14:textId="77777777" w:rsidR="0072629A" w:rsidRDefault="00333781" w:rsidP="003F36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b/>
          <w:color w:val="000000"/>
        </w:rPr>
        <w:t>Pagrindinės mokymo(si) priemonės bei kiti ištekliai, būtini programai įgyvendinti:</w:t>
      </w:r>
      <w:r>
        <w:rPr>
          <w:b/>
          <w:color w:val="000000"/>
        </w:rPr>
        <w:br/>
      </w:r>
      <w:r>
        <w:rPr>
          <w:i/>
          <w:color w:val="000000"/>
        </w:rPr>
        <w:t>(pvz., kompiuterių klasė, išmanusis ekranas, vadovėliai, kt.)</w:t>
      </w:r>
    </w:p>
    <w:p w14:paraId="6B8870DB" w14:textId="77777777" w:rsidR="0072629A" w:rsidRDefault="00333781" w:rsidP="003F36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</w:rPr>
      </w:pPr>
      <w:r>
        <w:rPr>
          <w:b/>
          <w:color w:val="000000"/>
        </w:rPr>
        <w:t>Vertinimas</w:t>
      </w:r>
      <w:r>
        <w:rPr>
          <w:b/>
          <w:color w:val="000000"/>
        </w:rPr>
        <w:br/>
      </w:r>
      <w:r>
        <w:rPr>
          <w:i/>
        </w:rPr>
        <w:t>(būtinai įtraukiame informaciją apie kaupiamąjį balą)</w:t>
      </w:r>
    </w:p>
    <w:p w14:paraId="6C5E7E9D" w14:textId="77777777" w:rsidR="0072629A" w:rsidRDefault="00333781" w:rsidP="003F36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</w:rPr>
      </w:pPr>
      <w:r>
        <w:rPr>
          <w:b/>
        </w:rPr>
        <w:t>Ugdomos kompetencijos</w:t>
      </w:r>
      <w:r>
        <w:rPr>
          <w:b/>
        </w:rPr>
        <w:br/>
      </w:r>
    </w:p>
    <w:p w14:paraId="002C2D06" w14:textId="77777777" w:rsidR="0072629A" w:rsidRDefault="00333781" w:rsidP="003F36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</w:rPr>
      </w:pPr>
      <w:r>
        <w:rPr>
          <w:b/>
          <w:color w:val="000000"/>
        </w:rPr>
        <w:t>Turinys:</w:t>
      </w:r>
    </w:p>
    <w:p w14:paraId="39C7E685" w14:textId="77777777" w:rsidR="0072629A" w:rsidRDefault="00333781" w:rsidP="003F3630">
      <w:pPr>
        <w:spacing w:after="120"/>
        <w:rPr>
          <w:i/>
        </w:rPr>
      </w:pPr>
      <w:r>
        <w:rPr>
          <w:i/>
        </w:rPr>
        <w:t>Pavyzdžiui:</w:t>
      </w:r>
    </w:p>
    <w:tbl>
      <w:tblPr>
        <w:tblStyle w:val="a0"/>
        <w:tblW w:w="9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7"/>
        <w:gridCol w:w="1142"/>
        <w:gridCol w:w="2693"/>
        <w:gridCol w:w="2410"/>
        <w:gridCol w:w="1853"/>
      </w:tblGrid>
      <w:tr w:rsidR="00333781" w:rsidRPr="00130F9D" w14:paraId="4C4D0859" w14:textId="77777777" w:rsidTr="00333781">
        <w:trPr>
          <w:cantSplit/>
          <w:trHeight w:val="592"/>
          <w:tblHeader/>
        </w:trPr>
        <w:tc>
          <w:tcPr>
            <w:tcW w:w="1667" w:type="dxa"/>
            <w:vAlign w:val="center"/>
          </w:tcPr>
          <w:p w14:paraId="44E33DA8" w14:textId="77777777" w:rsidR="00333781" w:rsidRPr="00130F9D" w:rsidRDefault="00333781" w:rsidP="003F3630">
            <w:r w:rsidRPr="00130F9D">
              <w:t>Mokymo(si) savaitė</w:t>
            </w:r>
            <w:r>
              <w:t xml:space="preserve"> (laikotarpis)</w:t>
            </w:r>
          </w:p>
        </w:tc>
        <w:tc>
          <w:tcPr>
            <w:tcW w:w="1142" w:type="dxa"/>
            <w:vAlign w:val="center"/>
          </w:tcPr>
          <w:p w14:paraId="5CC126E1" w14:textId="77777777" w:rsidR="00333781" w:rsidRPr="00130F9D" w:rsidRDefault="00333781" w:rsidP="003F3630">
            <w:r>
              <w:t>Valandų skaičius</w:t>
            </w:r>
          </w:p>
        </w:tc>
        <w:tc>
          <w:tcPr>
            <w:tcW w:w="2693" w:type="dxa"/>
            <w:vAlign w:val="center"/>
          </w:tcPr>
          <w:p w14:paraId="78FD5F33" w14:textId="77777777" w:rsidR="00333781" w:rsidRPr="00130F9D" w:rsidRDefault="00333781" w:rsidP="003F3630">
            <w:pPr>
              <w:rPr>
                <w:i/>
              </w:rPr>
            </w:pPr>
            <w:r w:rsidRPr="00130F9D">
              <w:rPr>
                <w:color w:val="000000"/>
              </w:rPr>
              <w:t>Mokymo(si) turinio temos</w:t>
            </w:r>
          </w:p>
        </w:tc>
        <w:tc>
          <w:tcPr>
            <w:tcW w:w="2410" w:type="dxa"/>
            <w:vAlign w:val="center"/>
          </w:tcPr>
          <w:p w14:paraId="2B3A2316" w14:textId="77777777" w:rsidR="00333781" w:rsidRPr="00130F9D" w:rsidRDefault="00333781" w:rsidP="003F3630">
            <w:pPr>
              <w:rPr>
                <w:i/>
              </w:rPr>
            </w:pPr>
            <w:r w:rsidRPr="00130F9D">
              <w:t>Kompetencijos</w:t>
            </w:r>
            <w:r>
              <w:t xml:space="preserve"> ir pasiekimai</w:t>
            </w:r>
          </w:p>
        </w:tc>
        <w:tc>
          <w:tcPr>
            <w:tcW w:w="1853" w:type="dxa"/>
            <w:vAlign w:val="center"/>
          </w:tcPr>
          <w:p w14:paraId="7060CAB2" w14:textId="77777777" w:rsidR="00333781" w:rsidRPr="00130F9D" w:rsidRDefault="00333781" w:rsidP="003F3630">
            <w:r>
              <w:t>Pastabos, korekcijos</w:t>
            </w:r>
          </w:p>
        </w:tc>
      </w:tr>
      <w:tr w:rsidR="00333781" w:rsidRPr="00130F9D" w14:paraId="08B68E7E" w14:textId="77777777" w:rsidTr="00333781">
        <w:trPr>
          <w:cantSplit/>
          <w:trHeight w:val="367"/>
          <w:tblHeader/>
        </w:trPr>
        <w:tc>
          <w:tcPr>
            <w:tcW w:w="1667" w:type="dxa"/>
            <w:vMerge w:val="restart"/>
            <w:vAlign w:val="center"/>
          </w:tcPr>
          <w:p w14:paraId="42461792" w14:textId="77777777" w:rsidR="00333781" w:rsidRPr="00130F9D" w:rsidRDefault="00333781" w:rsidP="003F3630">
            <w:r w:rsidRPr="00130F9D">
              <w:t>1</w:t>
            </w:r>
          </w:p>
        </w:tc>
        <w:tc>
          <w:tcPr>
            <w:tcW w:w="1142" w:type="dxa"/>
            <w:vAlign w:val="center"/>
          </w:tcPr>
          <w:p w14:paraId="160322B2" w14:textId="77777777" w:rsidR="00333781" w:rsidRPr="00130F9D" w:rsidRDefault="00333781" w:rsidP="003F3630">
            <w:pPr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1156B44C" w14:textId="77777777" w:rsidR="00333781" w:rsidRPr="00130F9D" w:rsidRDefault="00333781" w:rsidP="003F3630">
            <w:pPr>
              <w:rPr>
                <w:i/>
              </w:rPr>
            </w:pPr>
          </w:p>
        </w:tc>
        <w:tc>
          <w:tcPr>
            <w:tcW w:w="2410" w:type="dxa"/>
            <w:vAlign w:val="center"/>
          </w:tcPr>
          <w:p w14:paraId="464F92D6" w14:textId="77777777" w:rsidR="00333781" w:rsidRPr="00130F9D" w:rsidRDefault="00333781" w:rsidP="003F3630">
            <w:pPr>
              <w:rPr>
                <w:i/>
              </w:rPr>
            </w:pPr>
          </w:p>
        </w:tc>
        <w:tc>
          <w:tcPr>
            <w:tcW w:w="1853" w:type="dxa"/>
            <w:vAlign w:val="center"/>
          </w:tcPr>
          <w:p w14:paraId="75C103AA" w14:textId="77777777" w:rsidR="00333781" w:rsidRPr="00130F9D" w:rsidRDefault="00333781" w:rsidP="003F3630">
            <w:pPr>
              <w:rPr>
                <w:i/>
              </w:rPr>
            </w:pPr>
          </w:p>
        </w:tc>
      </w:tr>
      <w:tr w:rsidR="00333781" w:rsidRPr="00130F9D" w14:paraId="665CD0FC" w14:textId="77777777" w:rsidTr="00333781">
        <w:trPr>
          <w:cantSplit/>
          <w:trHeight w:val="189"/>
          <w:tblHeader/>
        </w:trPr>
        <w:tc>
          <w:tcPr>
            <w:tcW w:w="1667" w:type="dxa"/>
            <w:vMerge/>
            <w:vAlign w:val="center"/>
          </w:tcPr>
          <w:p w14:paraId="5E852375" w14:textId="77777777" w:rsidR="00333781" w:rsidRPr="00130F9D" w:rsidRDefault="00333781" w:rsidP="003F3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42" w:type="dxa"/>
            <w:vAlign w:val="center"/>
          </w:tcPr>
          <w:p w14:paraId="34AE155F" w14:textId="77777777" w:rsidR="00333781" w:rsidRPr="00130F9D" w:rsidRDefault="00333781" w:rsidP="003F3630">
            <w:pPr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1576BD7F" w14:textId="77777777" w:rsidR="00333781" w:rsidRPr="00130F9D" w:rsidRDefault="00333781" w:rsidP="003F3630">
            <w:pPr>
              <w:rPr>
                <w:i/>
              </w:rPr>
            </w:pPr>
          </w:p>
        </w:tc>
        <w:tc>
          <w:tcPr>
            <w:tcW w:w="2410" w:type="dxa"/>
            <w:vAlign w:val="center"/>
          </w:tcPr>
          <w:p w14:paraId="07507EC4" w14:textId="77777777" w:rsidR="00333781" w:rsidRPr="00130F9D" w:rsidRDefault="00333781" w:rsidP="003F3630">
            <w:pPr>
              <w:rPr>
                <w:i/>
              </w:rPr>
            </w:pPr>
          </w:p>
        </w:tc>
        <w:tc>
          <w:tcPr>
            <w:tcW w:w="1853" w:type="dxa"/>
            <w:vAlign w:val="center"/>
          </w:tcPr>
          <w:p w14:paraId="361BDF93" w14:textId="77777777" w:rsidR="00333781" w:rsidRPr="00130F9D" w:rsidRDefault="00333781" w:rsidP="003F3630">
            <w:pPr>
              <w:rPr>
                <w:i/>
              </w:rPr>
            </w:pPr>
          </w:p>
        </w:tc>
      </w:tr>
      <w:tr w:rsidR="00333781" w:rsidRPr="00130F9D" w14:paraId="10B8CA9C" w14:textId="77777777" w:rsidTr="00333781">
        <w:trPr>
          <w:cantSplit/>
          <w:trHeight w:val="189"/>
          <w:tblHeader/>
        </w:trPr>
        <w:tc>
          <w:tcPr>
            <w:tcW w:w="1667" w:type="dxa"/>
            <w:vMerge/>
            <w:vAlign w:val="center"/>
          </w:tcPr>
          <w:p w14:paraId="11CA316F" w14:textId="77777777" w:rsidR="00333781" w:rsidRPr="00130F9D" w:rsidRDefault="00333781" w:rsidP="003F3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42" w:type="dxa"/>
            <w:vAlign w:val="center"/>
          </w:tcPr>
          <w:p w14:paraId="14D739A8" w14:textId="77777777" w:rsidR="00333781" w:rsidRPr="00130F9D" w:rsidRDefault="00333781" w:rsidP="003F3630">
            <w:pPr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1FCB9CB4" w14:textId="77777777" w:rsidR="00333781" w:rsidRPr="00130F9D" w:rsidRDefault="00333781" w:rsidP="003F3630">
            <w:pPr>
              <w:rPr>
                <w:i/>
              </w:rPr>
            </w:pPr>
          </w:p>
        </w:tc>
        <w:tc>
          <w:tcPr>
            <w:tcW w:w="2410" w:type="dxa"/>
            <w:vAlign w:val="center"/>
          </w:tcPr>
          <w:p w14:paraId="6147617B" w14:textId="77777777" w:rsidR="00333781" w:rsidRPr="00130F9D" w:rsidRDefault="00333781" w:rsidP="003F3630">
            <w:pPr>
              <w:rPr>
                <w:i/>
              </w:rPr>
            </w:pPr>
          </w:p>
        </w:tc>
        <w:tc>
          <w:tcPr>
            <w:tcW w:w="1853" w:type="dxa"/>
            <w:vAlign w:val="center"/>
          </w:tcPr>
          <w:p w14:paraId="0A739F74" w14:textId="77777777" w:rsidR="00333781" w:rsidRPr="00130F9D" w:rsidRDefault="00333781" w:rsidP="003F3630">
            <w:pPr>
              <w:rPr>
                <w:i/>
              </w:rPr>
            </w:pPr>
          </w:p>
        </w:tc>
      </w:tr>
      <w:tr w:rsidR="00333781" w:rsidRPr="00130F9D" w14:paraId="07CE32CC" w14:textId="77777777" w:rsidTr="00333781">
        <w:trPr>
          <w:cantSplit/>
          <w:trHeight w:val="189"/>
          <w:tblHeader/>
        </w:trPr>
        <w:tc>
          <w:tcPr>
            <w:tcW w:w="1667" w:type="dxa"/>
            <w:vMerge/>
            <w:vAlign w:val="center"/>
          </w:tcPr>
          <w:p w14:paraId="1C416F42" w14:textId="77777777" w:rsidR="00333781" w:rsidRPr="00130F9D" w:rsidRDefault="00333781" w:rsidP="003F3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42" w:type="dxa"/>
            <w:vAlign w:val="center"/>
          </w:tcPr>
          <w:p w14:paraId="1555ED61" w14:textId="77777777" w:rsidR="00333781" w:rsidRPr="00130F9D" w:rsidRDefault="00333781" w:rsidP="003F3630">
            <w:pPr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1C8050C5" w14:textId="77777777" w:rsidR="00333781" w:rsidRPr="00130F9D" w:rsidRDefault="00333781" w:rsidP="003F3630">
            <w:pPr>
              <w:rPr>
                <w:i/>
              </w:rPr>
            </w:pPr>
          </w:p>
        </w:tc>
        <w:tc>
          <w:tcPr>
            <w:tcW w:w="2410" w:type="dxa"/>
            <w:vAlign w:val="center"/>
          </w:tcPr>
          <w:p w14:paraId="01A767B1" w14:textId="77777777" w:rsidR="00333781" w:rsidRPr="00130F9D" w:rsidRDefault="00333781" w:rsidP="003F3630">
            <w:pPr>
              <w:rPr>
                <w:i/>
              </w:rPr>
            </w:pPr>
          </w:p>
        </w:tc>
        <w:tc>
          <w:tcPr>
            <w:tcW w:w="1853" w:type="dxa"/>
            <w:vAlign w:val="center"/>
          </w:tcPr>
          <w:p w14:paraId="0E41A7C7" w14:textId="77777777" w:rsidR="00333781" w:rsidRPr="00130F9D" w:rsidRDefault="00333781" w:rsidP="003F3630">
            <w:pPr>
              <w:rPr>
                <w:i/>
              </w:rPr>
            </w:pPr>
          </w:p>
        </w:tc>
      </w:tr>
    </w:tbl>
    <w:p w14:paraId="0C7F6F40" w14:textId="77777777" w:rsidR="0072629A" w:rsidRDefault="0072629A" w:rsidP="003F3630"/>
    <w:p w14:paraId="0FDBAFC0" w14:textId="337EE5C8" w:rsidR="0072629A" w:rsidRDefault="0072629A" w:rsidP="003F3630"/>
    <w:p w14:paraId="79F20B23" w14:textId="77777777" w:rsidR="0072629A" w:rsidRDefault="0072629A" w:rsidP="003F3630"/>
    <w:p w14:paraId="55A2309E" w14:textId="77777777" w:rsidR="0072629A" w:rsidRDefault="0072629A" w:rsidP="003F3630"/>
    <w:p w14:paraId="4A2FF909" w14:textId="77777777" w:rsidR="0072629A" w:rsidRDefault="0072629A" w:rsidP="003F3630"/>
    <w:p w14:paraId="2D71ADBB" w14:textId="5ADFC440" w:rsidR="0072629A" w:rsidRDefault="00333781">
      <w:r>
        <w:t xml:space="preserve">Ilgalaikį planą </w:t>
      </w:r>
      <w:r w:rsidR="006A56C2">
        <w:t>parengė</w:t>
      </w:r>
      <w:r>
        <w:t xml:space="preserve">: </w:t>
      </w:r>
    </w:p>
    <w:sectPr w:rsidR="0072629A" w:rsidSect="006A56C2">
      <w:pgSz w:w="11906" w:h="16838"/>
      <w:pgMar w:top="709" w:right="567" w:bottom="1134" w:left="1701" w:header="567" w:footer="567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80145A"/>
    <w:multiLevelType w:val="multilevel"/>
    <w:tmpl w:val="F118EE4E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10149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29A"/>
    <w:rsid w:val="00130F9D"/>
    <w:rsid w:val="00333781"/>
    <w:rsid w:val="003F3630"/>
    <w:rsid w:val="006A56C2"/>
    <w:rsid w:val="0072629A"/>
    <w:rsid w:val="0088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33CA9"/>
  <w15:docId w15:val="{054A541C-AFBF-4169-8002-F3686192E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256"/>
  </w:style>
  <w:style w:type="paragraph" w:styleId="Heading1">
    <w:name w:val="heading 1"/>
    <w:basedOn w:val="Normal2"/>
    <w:next w:val="Normal2"/>
    <w:rsid w:val="0072629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2"/>
    <w:next w:val="Normal2"/>
    <w:rsid w:val="0072629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2"/>
    <w:next w:val="Normal2"/>
    <w:rsid w:val="0072629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2"/>
    <w:next w:val="Normal2"/>
    <w:rsid w:val="0072629A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2"/>
    <w:next w:val="Normal2"/>
    <w:rsid w:val="0072629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2"/>
    <w:next w:val="Normal2"/>
    <w:rsid w:val="0072629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72629A"/>
  </w:style>
  <w:style w:type="paragraph" w:styleId="Title">
    <w:name w:val="Title"/>
    <w:basedOn w:val="Normal2"/>
    <w:next w:val="Normal2"/>
    <w:rsid w:val="0072629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72629A"/>
  </w:style>
  <w:style w:type="paragraph" w:styleId="Caption">
    <w:name w:val="caption"/>
    <w:basedOn w:val="Normal"/>
    <w:next w:val="Normal"/>
    <w:uiPriority w:val="35"/>
    <w:unhideWhenUsed/>
    <w:qFormat/>
    <w:rsid w:val="00E50D81"/>
    <w:pPr>
      <w:spacing w:before="240" w:after="240"/>
    </w:pPr>
    <w:rPr>
      <w:rFonts w:eastAsiaTheme="minorEastAsia"/>
      <w:b/>
      <w:bCs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237256"/>
    <w:pPr>
      <w:ind w:left="720"/>
      <w:contextualSpacing/>
    </w:pPr>
  </w:style>
  <w:style w:type="paragraph" w:styleId="Subtitle">
    <w:name w:val="Subtitle"/>
    <w:basedOn w:val="Normal2"/>
    <w:next w:val="Normal2"/>
    <w:rsid w:val="0072629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2629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72629A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ro5pWdPU16Eu0ad5lJgUeynfRg==">CgMxLjAyCGguZ2pkZ3hzOAByITExOEFhYng1Y1hvUU9PV0ZJaHZmOXV4M1JqNlI0dk15bA==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572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Aurelija Velionienė</dc:creator>
  <cp:lastModifiedBy>Jurgita</cp:lastModifiedBy>
  <cp:revision>2</cp:revision>
  <dcterms:created xsi:type="dcterms:W3CDTF">2023-08-27T22:59:00Z</dcterms:created>
  <dcterms:modified xsi:type="dcterms:W3CDTF">2023-08-27T22:59:00Z</dcterms:modified>
</cp:coreProperties>
</file>